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AE5C77" w14:textId="77777777" w:rsidR="00793BD9" w:rsidRPr="001447AF" w:rsidRDefault="00793BD9" w:rsidP="001447AF"/>
    <w:p w14:paraId="2C1E1F44" w14:textId="77777777" w:rsidR="001447AF" w:rsidRPr="00AC2695" w:rsidRDefault="001447AF" w:rsidP="001447AF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447AF" w14:paraId="5F4941E2" w14:textId="77777777" w:rsidTr="00436D09">
        <w:tc>
          <w:tcPr>
            <w:tcW w:w="9628" w:type="dxa"/>
            <w:shd w:val="clear" w:color="auto" w:fill="9CC2E5" w:themeFill="accent1" w:themeFillTint="99"/>
          </w:tcPr>
          <w:p w14:paraId="1AA24BF9" w14:textId="77777777" w:rsidR="001447AF" w:rsidRPr="00436D09" w:rsidRDefault="00436D09" w:rsidP="001447AF">
            <w:pPr>
              <w:rPr>
                <w:b/>
                <w:bCs/>
                <w:color w:val="000000" w:themeColor="text1"/>
              </w:rPr>
            </w:pPr>
            <w:r w:rsidRPr="00436D09">
              <w:rPr>
                <w:rFonts w:ascii="Verdana,Bold" w:hAnsi="Verdana,Bold" w:cs="Verdana,Bold"/>
                <w:b/>
                <w:bCs/>
                <w:color w:val="000000" w:themeColor="text1"/>
                <w:sz w:val="19"/>
                <w:szCs w:val="19"/>
                <w:lang w:eastAsia="nl-NL"/>
              </w:rPr>
              <w:t xml:space="preserve">Naam functie : </w:t>
            </w:r>
            <w:r w:rsidRPr="00436D09">
              <w:rPr>
                <w:rFonts w:ascii="Verdana,Italic" w:hAnsi="Verdana,Italic" w:cs="Verdana,Italic"/>
                <w:b/>
                <w:i/>
                <w:iCs/>
                <w:color w:val="000000" w:themeColor="text1"/>
                <w:sz w:val="17"/>
                <w:szCs w:val="17"/>
                <w:lang w:eastAsia="nl-NL"/>
              </w:rPr>
              <w:t>Medewerker systemen I</w:t>
            </w:r>
          </w:p>
        </w:tc>
      </w:tr>
      <w:tr w:rsidR="001447AF" w14:paraId="503BC30E" w14:textId="77777777" w:rsidTr="001447AF">
        <w:tc>
          <w:tcPr>
            <w:tcW w:w="9628" w:type="dxa"/>
          </w:tcPr>
          <w:p w14:paraId="18715E4F" w14:textId="77777777" w:rsidR="001447AF" w:rsidRDefault="001447AF" w:rsidP="001447AF"/>
        </w:tc>
      </w:tr>
      <w:tr w:rsidR="001447AF" w14:paraId="6A3EF716" w14:textId="77777777" w:rsidTr="001447AF">
        <w:tc>
          <w:tcPr>
            <w:tcW w:w="9628" w:type="dxa"/>
          </w:tcPr>
          <w:p w14:paraId="1FB6DF6F" w14:textId="77777777" w:rsidR="00436D09" w:rsidRPr="00436D09" w:rsidRDefault="00436D09" w:rsidP="00436D09">
            <w:pPr>
              <w:suppressAutoHyphens w:val="0"/>
              <w:autoSpaceDE w:val="0"/>
              <w:autoSpaceDN w:val="0"/>
              <w:adjustRightInd w:val="0"/>
              <w:rPr>
                <w:rFonts w:ascii="Verdana,Bold" w:hAnsi="Verdana,Bold" w:cs="Verdana,Bold"/>
                <w:b/>
                <w:bCs/>
                <w:color w:val="000000" w:themeColor="text1"/>
                <w:sz w:val="19"/>
                <w:szCs w:val="19"/>
                <w:lang w:eastAsia="nl-NL"/>
              </w:rPr>
            </w:pPr>
            <w:r w:rsidRPr="00436D09">
              <w:rPr>
                <w:rFonts w:ascii="Verdana,Bold" w:hAnsi="Verdana,Bold" w:cs="Verdana,Bold"/>
                <w:b/>
                <w:bCs/>
                <w:color w:val="000000" w:themeColor="text1"/>
                <w:sz w:val="19"/>
                <w:szCs w:val="19"/>
                <w:lang w:eastAsia="nl-NL"/>
              </w:rPr>
              <w:t>Functiereeks Beheer:</w:t>
            </w:r>
          </w:p>
          <w:p w14:paraId="45A655A7" w14:textId="77777777" w:rsidR="00436D09" w:rsidRPr="00436D09" w:rsidRDefault="00436D09" w:rsidP="00436D09">
            <w:pPr>
              <w:suppressAutoHyphens w:val="0"/>
              <w:autoSpaceDE w:val="0"/>
              <w:autoSpaceDN w:val="0"/>
              <w:adjustRightInd w:val="0"/>
              <w:rPr>
                <w:rFonts w:ascii="Verdana,Italic" w:hAnsi="Verdana,Italic" w:cs="Verdana,Italic"/>
                <w:i/>
                <w:iCs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,Italic" w:hAnsi="Verdana,Italic" w:cs="Verdana,Italic"/>
                <w:i/>
                <w:iCs/>
                <w:color w:val="000000" w:themeColor="text1"/>
                <w:sz w:val="17"/>
                <w:szCs w:val="17"/>
                <w:lang w:eastAsia="nl-NL"/>
              </w:rPr>
              <w:t>Uitvoeren van beheersmatige werkzaamheden met betrekking tot locatie(s), systemen,</w:t>
            </w:r>
          </w:p>
          <w:p w14:paraId="1930C794" w14:textId="77777777" w:rsidR="001447AF" w:rsidRPr="00436D09" w:rsidRDefault="00436D09" w:rsidP="00436D09">
            <w:pPr>
              <w:rPr>
                <w:rFonts w:ascii="Verdana,Italic" w:hAnsi="Verdana,Italic" w:cs="Verdana,Italic"/>
                <w:i/>
                <w:iCs/>
                <w:color w:val="000000" w:themeColor="text1"/>
                <w:sz w:val="19"/>
                <w:szCs w:val="19"/>
                <w:lang w:eastAsia="nl-NL"/>
              </w:rPr>
            </w:pPr>
            <w:r w:rsidRPr="00436D09">
              <w:rPr>
                <w:rFonts w:ascii="Verdana,Italic" w:hAnsi="Verdana,Italic" w:cs="Verdana,Italic"/>
                <w:i/>
                <w:iCs/>
                <w:color w:val="000000" w:themeColor="text1"/>
                <w:sz w:val="17"/>
                <w:szCs w:val="17"/>
                <w:lang w:eastAsia="nl-NL"/>
              </w:rPr>
              <w:t>gegevens en bedrijfsvoering</w:t>
            </w:r>
            <w:r w:rsidRPr="00436D09">
              <w:rPr>
                <w:rFonts w:ascii="Verdana,Italic" w:hAnsi="Verdana,Italic" w:cs="Verdana,Italic"/>
                <w:i/>
                <w:iCs/>
                <w:color w:val="000000" w:themeColor="text1"/>
                <w:sz w:val="19"/>
                <w:szCs w:val="19"/>
                <w:lang w:eastAsia="nl-NL"/>
              </w:rPr>
              <w:t>.</w:t>
            </w:r>
          </w:p>
          <w:p w14:paraId="7F653F6B" w14:textId="77777777" w:rsidR="00436D09" w:rsidRPr="00436D09" w:rsidRDefault="00436D09" w:rsidP="00436D09">
            <w:pPr>
              <w:rPr>
                <w:color w:val="000000" w:themeColor="text1"/>
              </w:rPr>
            </w:pPr>
          </w:p>
        </w:tc>
      </w:tr>
      <w:tr w:rsidR="00535795" w14:paraId="335D629F" w14:textId="77777777" w:rsidTr="001447AF">
        <w:tc>
          <w:tcPr>
            <w:tcW w:w="9628" w:type="dxa"/>
          </w:tcPr>
          <w:p w14:paraId="0C99F3B7" w14:textId="77777777" w:rsidR="00436D09" w:rsidRPr="00436D09" w:rsidRDefault="00436D09" w:rsidP="00436D09">
            <w:pPr>
              <w:suppressAutoHyphens w:val="0"/>
              <w:autoSpaceDE w:val="0"/>
              <w:autoSpaceDN w:val="0"/>
              <w:adjustRightInd w:val="0"/>
              <w:rPr>
                <w:rFonts w:ascii="Verdana,Bold" w:hAnsi="Verdana,Bold" w:cs="Verdana,Bold"/>
                <w:b/>
                <w:bCs/>
                <w:color w:val="000000" w:themeColor="text1"/>
                <w:sz w:val="19"/>
                <w:szCs w:val="19"/>
                <w:lang w:eastAsia="nl-NL"/>
              </w:rPr>
            </w:pPr>
            <w:r w:rsidRPr="00436D09">
              <w:rPr>
                <w:rFonts w:ascii="Verdana,Bold" w:hAnsi="Verdana,Bold" w:cs="Verdana,Bold"/>
                <w:b/>
                <w:bCs/>
                <w:color w:val="000000" w:themeColor="text1"/>
                <w:sz w:val="19"/>
                <w:szCs w:val="19"/>
                <w:lang w:eastAsia="nl-NL"/>
              </w:rPr>
              <w:t>Functiegroep Systemen:</w:t>
            </w:r>
          </w:p>
          <w:p w14:paraId="09277C77" w14:textId="77777777" w:rsidR="00436D09" w:rsidRPr="00436D09" w:rsidRDefault="00436D09" w:rsidP="00436D09">
            <w:pPr>
              <w:suppressAutoHyphens w:val="0"/>
              <w:autoSpaceDE w:val="0"/>
              <w:autoSpaceDN w:val="0"/>
              <w:adjustRightInd w:val="0"/>
              <w:rPr>
                <w:rFonts w:ascii="Verdana,Italic" w:hAnsi="Verdana,Italic" w:cs="Verdana,Italic"/>
                <w:i/>
                <w:iCs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,Italic" w:hAnsi="Verdana,Italic" w:cs="Verdana,Italic"/>
                <w:i/>
                <w:iCs/>
                <w:color w:val="000000" w:themeColor="text1"/>
                <w:sz w:val="17"/>
                <w:szCs w:val="17"/>
                <w:lang w:eastAsia="nl-NL"/>
              </w:rPr>
              <w:t>Het uitvoeren van beheersmatige werkzaamheden met betrekking tot ICT-systemen,</w:t>
            </w:r>
          </w:p>
          <w:p w14:paraId="4ADE918F" w14:textId="77777777" w:rsidR="00436D09" w:rsidRPr="00436D09" w:rsidRDefault="00436D09" w:rsidP="00436D09">
            <w:pPr>
              <w:suppressAutoHyphens w:val="0"/>
              <w:autoSpaceDE w:val="0"/>
              <w:autoSpaceDN w:val="0"/>
              <w:adjustRightInd w:val="0"/>
              <w:rPr>
                <w:rFonts w:ascii="Verdana,Italic" w:hAnsi="Verdana,Italic" w:cs="Verdana,Italic"/>
                <w:i/>
                <w:iCs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,Italic" w:hAnsi="Verdana,Italic" w:cs="Verdana,Italic"/>
                <w:i/>
                <w:iCs/>
                <w:color w:val="000000" w:themeColor="text1"/>
                <w:sz w:val="17"/>
                <w:szCs w:val="17"/>
                <w:lang w:eastAsia="nl-NL"/>
              </w:rPr>
              <w:t>netwerken en/of applicaties. Binnen de functiegroep ligt het accent op inrichten en beheren,</w:t>
            </w:r>
          </w:p>
          <w:p w14:paraId="5782FADB" w14:textId="77777777" w:rsidR="00535795" w:rsidRPr="00436D09" w:rsidRDefault="00436D09" w:rsidP="00436D09">
            <w:pPr>
              <w:rPr>
                <w:rFonts w:ascii="Verdana,Italic" w:hAnsi="Verdana,Italic" w:cs="Verdana,Italic"/>
                <w:i/>
                <w:iCs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,Italic" w:hAnsi="Verdana,Italic" w:cs="Verdana,Italic"/>
                <w:i/>
                <w:iCs/>
                <w:color w:val="000000" w:themeColor="text1"/>
                <w:sz w:val="17"/>
                <w:szCs w:val="17"/>
                <w:lang w:eastAsia="nl-NL"/>
              </w:rPr>
              <w:t>het hierover adviseren en het ondersteunen van gebruikers.</w:t>
            </w:r>
          </w:p>
          <w:p w14:paraId="56DE9094" w14:textId="77777777" w:rsidR="00436D09" w:rsidRPr="00436D09" w:rsidRDefault="00436D09" w:rsidP="00436D09">
            <w:pPr>
              <w:rPr>
                <w:b/>
                <w:bCs/>
                <w:color w:val="000000" w:themeColor="text1"/>
              </w:rPr>
            </w:pPr>
          </w:p>
        </w:tc>
      </w:tr>
      <w:tr w:rsidR="00535795" w14:paraId="3B8FDD17" w14:textId="77777777" w:rsidTr="001447AF">
        <w:tc>
          <w:tcPr>
            <w:tcW w:w="9628" w:type="dxa"/>
          </w:tcPr>
          <w:p w14:paraId="209D33F9" w14:textId="77777777" w:rsidR="00436D09" w:rsidRPr="00436D09" w:rsidRDefault="00436D09" w:rsidP="00436D09">
            <w:pPr>
              <w:suppressAutoHyphens w:val="0"/>
              <w:autoSpaceDE w:val="0"/>
              <w:autoSpaceDN w:val="0"/>
              <w:adjustRightInd w:val="0"/>
              <w:rPr>
                <w:rFonts w:ascii="Verdana,Bold" w:hAnsi="Verdana,Bold" w:cs="Verdana,Bold"/>
                <w:b/>
                <w:bCs/>
                <w:color w:val="000000" w:themeColor="text1"/>
                <w:sz w:val="19"/>
                <w:szCs w:val="19"/>
                <w:lang w:eastAsia="nl-NL"/>
              </w:rPr>
            </w:pPr>
            <w:r w:rsidRPr="00436D09">
              <w:rPr>
                <w:rFonts w:ascii="Verdana,Bold" w:hAnsi="Verdana,Bold" w:cs="Verdana,Bold"/>
                <w:b/>
                <w:bCs/>
                <w:color w:val="000000" w:themeColor="text1"/>
                <w:sz w:val="19"/>
                <w:szCs w:val="19"/>
                <w:lang w:eastAsia="nl-NL"/>
              </w:rPr>
              <w:t>Overwegende functiekenmerken:</w:t>
            </w:r>
          </w:p>
          <w:p w14:paraId="49DF9280" w14:textId="77777777" w:rsidR="00436D09" w:rsidRPr="00436D09" w:rsidRDefault="00436D09" w:rsidP="00436D09">
            <w:pPr>
              <w:pStyle w:val="Lijstalinea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Verdana,BoldItalic" w:hAnsi="Verdana,BoldItalic" w:cs="Verdana,BoldItalic"/>
                <w:b/>
                <w:bCs/>
                <w:i/>
                <w:iCs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,BoldItalic" w:hAnsi="Verdana,BoldItalic" w:cs="Verdana,BoldItalic"/>
                <w:b/>
                <w:bCs/>
                <w:i/>
                <w:iCs/>
                <w:color w:val="000000" w:themeColor="text1"/>
                <w:sz w:val="17"/>
                <w:szCs w:val="17"/>
                <w:lang w:eastAsia="nl-NL"/>
              </w:rPr>
              <w:t>adviseert op het gebied van ICT-systemen, netwerken en applicaties</w:t>
            </w:r>
          </w:p>
          <w:p w14:paraId="21041770" w14:textId="77777777" w:rsidR="00436D09" w:rsidRPr="00436D09" w:rsidRDefault="00436D09" w:rsidP="00436D09">
            <w:pPr>
              <w:pStyle w:val="Lijstalinea"/>
              <w:numPr>
                <w:ilvl w:val="0"/>
                <w:numId w:val="4"/>
              </w:numPr>
              <w:suppressAutoHyphens w:val="0"/>
              <w:autoSpaceDE w:val="0"/>
              <w:autoSpaceDN w:val="0"/>
              <w:adjustRightInd w:val="0"/>
              <w:rPr>
                <w:rFonts w:ascii="Verdana,Italic" w:hAnsi="Verdana,Italic" w:cs="Verdana,Italic"/>
                <w:i/>
                <w:iCs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,BoldItalic" w:hAnsi="Verdana,BoldItalic" w:cs="Verdana,BoldItalic"/>
                <w:b/>
                <w:bCs/>
                <w:i/>
                <w:iCs/>
                <w:color w:val="000000" w:themeColor="text1"/>
                <w:sz w:val="17"/>
                <w:szCs w:val="17"/>
                <w:lang w:eastAsia="nl-NL"/>
              </w:rPr>
              <w:t xml:space="preserve">ontwikkelt </w:t>
            </w:r>
            <w:r w:rsidRPr="00436D09">
              <w:rPr>
                <w:rFonts w:ascii="Verdana,Italic" w:hAnsi="Verdana,Italic" w:cs="Verdana,Italic"/>
                <w:i/>
                <w:iCs/>
                <w:color w:val="000000" w:themeColor="text1"/>
                <w:sz w:val="17"/>
                <w:szCs w:val="17"/>
                <w:lang w:eastAsia="nl-NL"/>
              </w:rPr>
              <w:t>de infrastructuur</w:t>
            </w:r>
          </w:p>
          <w:p w14:paraId="3503DC7C" w14:textId="77777777" w:rsidR="00535795" w:rsidRPr="00436D09" w:rsidRDefault="00436D09" w:rsidP="00436D09">
            <w:pPr>
              <w:pStyle w:val="Lijstalinea"/>
              <w:numPr>
                <w:ilvl w:val="0"/>
                <w:numId w:val="4"/>
              </w:numPr>
              <w:rPr>
                <w:b/>
                <w:bCs/>
                <w:color w:val="000000" w:themeColor="text1"/>
              </w:rPr>
            </w:pPr>
            <w:r w:rsidRPr="00436D09">
              <w:rPr>
                <w:rFonts w:ascii="Verdana,BoldItalic" w:hAnsi="Verdana,BoldItalic" w:cs="Verdana,BoldItalic"/>
                <w:b/>
                <w:bCs/>
                <w:i/>
                <w:iCs/>
                <w:color w:val="000000" w:themeColor="text1"/>
                <w:sz w:val="17"/>
                <w:szCs w:val="17"/>
                <w:lang w:eastAsia="nl-NL"/>
              </w:rPr>
              <w:t xml:space="preserve">richt </w:t>
            </w:r>
            <w:r w:rsidRPr="00436D09">
              <w:rPr>
                <w:rFonts w:ascii="Verdana,Italic" w:hAnsi="Verdana,Italic" w:cs="Verdana,Italic"/>
                <w:i/>
                <w:iCs/>
                <w:color w:val="000000" w:themeColor="text1"/>
                <w:sz w:val="17"/>
                <w:szCs w:val="17"/>
                <w:lang w:eastAsia="nl-NL"/>
              </w:rPr>
              <w:t xml:space="preserve">ICT-systemen, netwerken en applicaties </w:t>
            </w:r>
            <w:r w:rsidRPr="00436D09">
              <w:rPr>
                <w:rFonts w:ascii="Verdana,BoldItalic" w:hAnsi="Verdana,BoldItalic" w:cs="Verdana,BoldItalic"/>
                <w:b/>
                <w:bCs/>
                <w:i/>
                <w:iCs/>
                <w:color w:val="000000" w:themeColor="text1"/>
                <w:sz w:val="17"/>
                <w:szCs w:val="17"/>
                <w:lang w:eastAsia="nl-NL"/>
              </w:rPr>
              <w:t>in en beheert deze</w:t>
            </w:r>
          </w:p>
          <w:p w14:paraId="702E4EBF" w14:textId="77777777" w:rsidR="00436D09" w:rsidRPr="00436D09" w:rsidRDefault="00436D09" w:rsidP="00436D09">
            <w:pPr>
              <w:pStyle w:val="Lijstalinea"/>
              <w:rPr>
                <w:b/>
                <w:bCs/>
                <w:color w:val="000000" w:themeColor="text1"/>
              </w:rPr>
            </w:pPr>
          </w:p>
        </w:tc>
      </w:tr>
      <w:tr w:rsidR="00436D09" w14:paraId="34E49930" w14:textId="77777777" w:rsidTr="00436D09">
        <w:tc>
          <w:tcPr>
            <w:tcW w:w="9628" w:type="dxa"/>
            <w:shd w:val="clear" w:color="auto" w:fill="9CC2E5" w:themeFill="accent1" w:themeFillTint="99"/>
          </w:tcPr>
          <w:p w14:paraId="19217DD2" w14:textId="77777777" w:rsidR="00436D09" w:rsidRPr="00436D09" w:rsidRDefault="00436D09" w:rsidP="00436D09">
            <w:pPr>
              <w:suppressAutoHyphens w:val="0"/>
              <w:autoSpaceDE w:val="0"/>
              <w:autoSpaceDN w:val="0"/>
              <w:adjustRightInd w:val="0"/>
              <w:rPr>
                <w:rFonts w:ascii="Verdana,Bold" w:hAnsi="Verdana,Bold" w:cs="Verdana,Bold"/>
                <w:b/>
                <w:bCs/>
                <w:color w:val="000000" w:themeColor="text1"/>
                <w:sz w:val="19"/>
                <w:szCs w:val="19"/>
                <w:lang w:eastAsia="nl-NL"/>
              </w:rPr>
            </w:pPr>
            <w:r w:rsidRPr="00436D09">
              <w:rPr>
                <w:rFonts w:ascii="Verdana,Bold" w:hAnsi="Verdana,Bold" w:cs="Verdana,Bold"/>
                <w:b/>
                <w:bCs/>
                <w:color w:val="000000" w:themeColor="text1"/>
                <w:sz w:val="19"/>
                <w:szCs w:val="19"/>
                <w:lang w:eastAsia="nl-NL"/>
              </w:rPr>
              <w:t>Generieke taken</w:t>
            </w:r>
          </w:p>
        </w:tc>
      </w:tr>
      <w:tr w:rsidR="00436D09" w14:paraId="36DDBBF2" w14:textId="77777777" w:rsidTr="00436D09">
        <w:tc>
          <w:tcPr>
            <w:tcW w:w="9628" w:type="dxa"/>
            <w:shd w:val="clear" w:color="auto" w:fill="FFFFFF" w:themeFill="background1"/>
          </w:tcPr>
          <w:p w14:paraId="40D58D3F" w14:textId="77777777" w:rsidR="00436D09" w:rsidRPr="00436D09" w:rsidRDefault="00436D09" w:rsidP="00436D09">
            <w:pPr>
              <w:suppressAutoHyphens w:val="0"/>
              <w:autoSpaceDE w:val="0"/>
              <w:autoSpaceDN w:val="0"/>
              <w:adjustRightInd w:val="0"/>
              <w:rPr>
                <w:rFonts w:ascii="Verdana,Bold" w:hAnsi="Verdana,Bold" w:cs="Verdana,Bold"/>
                <w:b/>
                <w:bCs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,Bold" w:hAnsi="Verdana,Bold" w:cs="Verdana,Bold"/>
                <w:b/>
                <w:bCs/>
                <w:color w:val="000000" w:themeColor="text1"/>
                <w:sz w:val="17"/>
                <w:szCs w:val="17"/>
                <w:lang w:eastAsia="nl-NL"/>
              </w:rPr>
              <w:t>Resultaatgebied 1: Beleidsadvisering</w:t>
            </w:r>
          </w:p>
          <w:p w14:paraId="5B987650" w14:textId="77777777" w:rsidR="00436D09" w:rsidRPr="00436D09" w:rsidRDefault="00436D09" w:rsidP="00436D09">
            <w:pPr>
              <w:pStyle w:val="Lijstalinea"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  <w:t>volgt en evalueert ontwikkelingen</w:t>
            </w:r>
          </w:p>
          <w:p w14:paraId="02FFBF65" w14:textId="77777777" w:rsidR="00436D09" w:rsidRPr="00436D09" w:rsidRDefault="00436D09" w:rsidP="00436D09">
            <w:pPr>
              <w:pStyle w:val="Lijstalinea"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  <w:t>signaleert de noodzaak tot aanpassing van beleid</w:t>
            </w:r>
          </w:p>
          <w:p w14:paraId="285E417C" w14:textId="77777777" w:rsidR="00436D09" w:rsidRPr="00436D09" w:rsidRDefault="00436D09" w:rsidP="00436D09">
            <w:pPr>
              <w:pStyle w:val="Lijstalinea"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  <w:t>ontwikkelt beheersinstrumenten, richtlijnen en procedures</w:t>
            </w:r>
          </w:p>
          <w:p w14:paraId="430309F1" w14:textId="77777777" w:rsidR="00436D09" w:rsidRPr="00436D09" w:rsidRDefault="00436D09" w:rsidP="00436D09">
            <w:pPr>
              <w:pStyle w:val="Lijstalinea"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  <w:t>beoordeelt behoeften, wensen en eisen van gebruikers</w:t>
            </w:r>
          </w:p>
          <w:p w14:paraId="66A12F80" w14:textId="77777777" w:rsidR="00436D09" w:rsidRPr="00436D09" w:rsidRDefault="00436D09" w:rsidP="00436D09">
            <w:pPr>
              <w:pStyle w:val="Lijstalinea"/>
              <w:numPr>
                <w:ilvl w:val="0"/>
                <w:numId w:val="5"/>
              </w:numPr>
              <w:suppressAutoHyphens w:val="0"/>
              <w:autoSpaceDE w:val="0"/>
              <w:autoSpaceDN w:val="0"/>
              <w:adjustRightInd w:val="0"/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  <w:t>ontwikkelt en implementeert concepten, methoden en technieken</w:t>
            </w:r>
          </w:p>
          <w:p w14:paraId="50A8303E" w14:textId="77777777" w:rsidR="00436D09" w:rsidRPr="00436D09" w:rsidRDefault="00436D09" w:rsidP="00436D09">
            <w:pPr>
              <w:suppressAutoHyphens w:val="0"/>
              <w:autoSpaceDE w:val="0"/>
              <w:autoSpaceDN w:val="0"/>
              <w:adjustRightInd w:val="0"/>
              <w:rPr>
                <w:rFonts w:ascii="Verdana,Bold" w:hAnsi="Verdana,Bold" w:cs="Verdana,Bold"/>
                <w:b/>
                <w:bCs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,Bold" w:hAnsi="Verdana,Bold" w:cs="Verdana,Bold"/>
                <w:b/>
                <w:bCs/>
                <w:color w:val="000000" w:themeColor="text1"/>
                <w:sz w:val="17"/>
                <w:szCs w:val="17"/>
                <w:lang w:eastAsia="nl-NL"/>
              </w:rPr>
              <w:t>Resultaatgebied 2: Ontwikkeling infrastructuur</w:t>
            </w:r>
          </w:p>
          <w:p w14:paraId="5F4FA632" w14:textId="77777777" w:rsidR="00436D09" w:rsidRPr="00436D09" w:rsidRDefault="00436D09" w:rsidP="00436D09">
            <w:pPr>
              <w:pStyle w:val="Lijstalinea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  <w:t>vertaalt wensen en behoeften van gebruikers naar inrichting en toepassingen</w:t>
            </w:r>
          </w:p>
          <w:p w14:paraId="0DA7A6AE" w14:textId="77777777" w:rsidR="00436D09" w:rsidRPr="00436D09" w:rsidRDefault="00436D09" w:rsidP="00436D09">
            <w:pPr>
              <w:pStyle w:val="Lijstalinea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  <w:t>draagt zorg voor en adviseert over de inrichting en de werking van netwerken,</w:t>
            </w:r>
          </w:p>
          <w:p w14:paraId="73B224DE" w14:textId="77777777" w:rsidR="00436D09" w:rsidRPr="00436D09" w:rsidRDefault="00436D09" w:rsidP="00436D09">
            <w:pPr>
              <w:pStyle w:val="Lijstalinea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  <w:t>systemen en applicaties</w:t>
            </w:r>
          </w:p>
          <w:p w14:paraId="143D59AE" w14:textId="77777777" w:rsidR="00436D09" w:rsidRPr="00436D09" w:rsidRDefault="00436D09" w:rsidP="00436D09">
            <w:pPr>
              <w:pStyle w:val="Lijstalinea"/>
              <w:numPr>
                <w:ilvl w:val="0"/>
                <w:numId w:val="6"/>
              </w:numPr>
              <w:suppressAutoHyphens w:val="0"/>
              <w:autoSpaceDE w:val="0"/>
              <w:autoSpaceDN w:val="0"/>
              <w:adjustRightInd w:val="0"/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  <w:t>adviseert over aan te schaffen apparatuur en programmatuur en stelt een</w:t>
            </w:r>
          </w:p>
          <w:p w14:paraId="10A61399" w14:textId="77777777" w:rsidR="00436D09" w:rsidRPr="00436D09" w:rsidRDefault="00436D09" w:rsidP="00436D09">
            <w:pPr>
              <w:suppressAutoHyphens w:val="0"/>
              <w:autoSpaceDE w:val="0"/>
              <w:autoSpaceDN w:val="0"/>
              <w:adjustRightInd w:val="0"/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  <w:t>programma van eisen op</w:t>
            </w:r>
          </w:p>
          <w:p w14:paraId="4E4A8E93" w14:textId="77777777" w:rsidR="00436D09" w:rsidRPr="00436D09" w:rsidRDefault="00436D09" w:rsidP="00436D09">
            <w:pPr>
              <w:pStyle w:val="Lijstalinea"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  <w:t>vraag offertes aan, beoordeelt deze en onderhandelt over de inhoud</w:t>
            </w:r>
          </w:p>
          <w:p w14:paraId="1D4C8DDF" w14:textId="77777777" w:rsidR="00436D09" w:rsidRPr="00436D09" w:rsidRDefault="00436D09" w:rsidP="00436D09">
            <w:pPr>
              <w:pStyle w:val="Lijstalinea"/>
              <w:numPr>
                <w:ilvl w:val="0"/>
                <w:numId w:val="7"/>
              </w:numPr>
              <w:suppressAutoHyphens w:val="0"/>
              <w:autoSpaceDE w:val="0"/>
              <w:autoSpaceDN w:val="0"/>
              <w:adjustRightInd w:val="0"/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  <w:t>treedt op als opdrachtgever</w:t>
            </w:r>
          </w:p>
          <w:p w14:paraId="1CEB7024" w14:textId="77777777" w:rsidR="00436D09" w:rsidRPr="00436D09" w:rsidRDefault="00436D09" w:rsidP="00436D09">
            <w:pPr>
              <w:suppressAutoHyphens w:val="0"/>
              <w:autoSpaceDE w:val="0"/>
              <w:autoSpaceDN w:val="0"/>
              <w:adjustRightInd w:val="0"/>
              <w:rPr>
                <w:rFonts w:ascii="Verdana,Bold" w:hAnsi="Verdana,Bold" w:cs="Verdana,Bold"/>
                <w:b/>
                <w:bCs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,Bold" w:hAnsi="Verdana,Bold" w:cs="Verdana,Bold"/>
                <w:b/>
                <w:bCs/>
                <w:color w:val="000000" w:themeColor="text1"/>
                <w:sz w:val="17"/>
                <w:szCs w:val="17"/>
                <w:lang w:eastAsia="nl-NL"/>
              </w:rPr>
              <w:t>Resultaatgebied 3: Systeem-, netwerk en applicatiebeheer</w:t>
            </w:r>
          </w:p>
          <w:p w14:paraId="0F39DD89" w14:textId="77777777" w:rsidR="00436D09" w:rsidRPr="00436D09" w:rsidRDefault="00436D09" w:rsidP="00436D09">
            <w:pPr>
              <w:pStyle w:val="Lijstalinea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  <w:t>treedt op als intermediair tussen gebruikers en leveranciers</w:t>
            </w:r>
          </w:p>
          <w:p w14:paraId="39F49D0C" w14:textId="77777777" w:rsidR="00436D09" w:rsidRPr="00436D09" w:rsidRDefault="00436D09" w:rsidP="00436D09">
            <w:pPr>
              <w:pStyle w:val="Lijstalinea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  <w:t>ontwerpt, verzorgt en bewaakt koppelingen tussen systemen en applicaties</w:t>
            </w:r>
          </w:p>
          <w:p w14:paraId="7839ABC0" w14:textId="77777777" w:rsidR="00436D09" w:rsidRPr="00436D09" w:rsidRDefault="00436D09" w:rsidP="00436D09">
            <w:pPr>
              <w:pStyle w:val="Lijstalinea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</w:pPr>
            <w:r w:rsidRPr="00436D09"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  <w:t>draagt zorg voor de technische beveiliging en autorisaties</w:t>
            </w:r>
          </w:p>
          <w:p w14:paraId="577ECF26" w14:textId="77777777" w:rsidR="00436D09" w:rsidRPr="00436D09" w:rsidRDefault="00436D09" w:rsidP="00436D09">
            <w:pPr>
              <w:pStyle w:val="Lijstalinea"/>
              <w:numPr>
                <w:ilvl w:val="0"/>
                <w:numId w:val="8"/>
              </w:numPr>
              <w:suppressAutoHyphens w:val="0"/>
              <w:autoSpaceDE w:val="0"/>
              <w:autoSpaceDN w:val="0"/>
              <w:adjustRightInd w:val="0"/>
              <w:rPr>
                <w:rFonts w:ascii="Verdana,Bold" w:hAnsi="Verdana,Bold" w:cs="Verdana,Bold"/>
                <w:b/>
                <w:bCs/>
                <w:color w:val="000000" w:themeColor="text1"/>
                <w:sz w:val="19"/>
                <w:szCs w:val="19"/>
                <w:lang w:eastAsia="nl-NL"/>
              </w:rPr>
            </w:pPr>
            <w:r w:rsidRPr="00436D09">
              <w:rPr>
                <w:rFonts w:ascii="Verdana" w:hAnsi="Verdana" w:cs="Verdana"/>
                <w:color w:val="000000" w:themeColor="text1"/>
                <w:sz w:val="17"/>
                <w:szCs w:val="17"/>
                <w:lang w:eastAsia="nl-NL"/>
              </w:rPr>
              <w:t>lost complexe technische problemen op en treft maatregelen</w:t>
            </w:r>
          </w:p>
        </w:tc>
      </w:tr>
    </w:tbl>
    <w:p w14:paraId="73801644" w14:textId="77777777" w:rsidR="00436D09" w:rsidRDefault="00436D09" w:rsidP="001447AF"/>
    <w:p w14:paraId="13E3295D" w14:textId="77777777" w:rsidR="00436D09" w:rsidRDefault="00436D09">
      <w:pPr>
        <w:suppressAutoHyphens w:val="0"/>
      </w:pPr>
      <w:r>
        <w:br w:type="page"/>
      </w:r>
    </w:p>
    <w:p w14:paraId="0CB6959A" w14:textId="77777777" w:rsidR="001922B7" w:rsidRDefault="001922B7" w:rsidP="001447AF"/>
    <w:p w14:paraId="5395ECFE" w14:textId="77777777" w:rsidR="00C746C0" w:rsidRDefault="00C746C0" w:rsidP="001447AF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746C0" w14:paraId="6E7B0100" w14:textId="77777777" w:rsidTr="00436D09">
        <w:tc>
          <w:tcPr>
            <w:tcW w:w="9628" w:type="dxa"/>
            <w:shd w:val="clear" w:color="auto" w:fill="9CC2E5" w:themeFill="accent1" w:themeFillTint="99"/>
          </w:tcPr>
          <w:p w14:paraId="39B1A105" w14:textId="77777777" w:rsidR="00C746C0" w:rsidRPr="00436D09" w:rsidRDefault="00C746C0" w:rsidP="00436D09">
            <w:pPr>
              <w:suppressAutoHyphens w:val="0"/>
              <w:rPr>
                <w:b/>
                <w:i/>
                <w:iCs/>
              </w:rPr>
            </w:pPr>
            <w:r w:rsidRPr="00C746C0">
              <w:rPr>
                <w:b/>
                <w:bCs/>
              </w:rPr>
              <w:t xml:space="preserve">Naam functie : </w:t>
            </w:r>
            <w:r w:rsidRPr="00436D09">
              <w:rPr>
                <w:b/>
                <w:i/>
                <w:iCs/>
              </w:rPr>
              <w:t>Projectleider III</w:t>
            </w:r>
          </w:p>
        </w:tc>
      </w:tr>
      <w:tr w:rsidR="00C746C0" w14:paraId="260DD475" w14:textId="77777777" w:rsidTr="00C746C0">
        <w:tc>
          <w:tcPr>
            <w:tcW w:w="9628" w:type="dxa"/>
          </w:tcPr>
          <w:p w14:paraId="7FE24213" w14:textId="77777777" w:rsidR="00C746C0" w:rsidRPr="00C746C0" w:rsidRDefault="00C746C0" w:rsidP="00436D09">
            <w:pPr>
              <w:suppressAutoHyphens w:val="0"/>
              <w:rPr>
                <w:b/>
                <w:bCs/>
              </w:rPr>
            </w:pPr>
          </w:p>
        </w:tc>
      </w:tr>
      <w:tr w:rsidR="00C746C0" w14:paraId="31D625B1" w14:textId="77777777" w:rsidTr="00C746C0">
        <w:tc>
          <w:tcPr>
            <w:tcW w:w="9628" w:type="dxa"/>
          </w:tcPr>
          <w:p w14:paraId="7B9C4239" w14:textId="77777777" w:rsidR="00C746C0" w:rsidRPr="00C746C0" w:rsidRDefault="00C746C0" w:rsidP="00C746C0">
            <w:pPr>
              <w:suppressAutoHyphens w:val="0"/>
              <w:rPr>
                <w:b/>
                <w:bCs/>
              </w:rPr>
            </w:pPr>
            <w:r w:rsidRPr="00C746C0">
              <w:rPr>
                <w:b/>
                <w:bCs/>
              </w:rPr>
              <w:t>Functiereeks Management:</w:t>
            </w:r>
          </w:p>
          <w:p w14:paraId="34A58DFA" w14:textId="77777777" w:rsidR="00C746C0" w:rsidRPr="00C746C0" w:rsidRDefault="00C746C0" w:rsidP="00C746C0">
            <w:pPr>
              <w:suppressAutoHyphens w:val="0"/>
              <w:rPr>
                <w:i/>
                <w:iCs/>
              </w:rPr>
            </w:pPr>
            <w:r w:rsidRPr="00C746C0">
              <w:rPr>
                <w:i/>
                <w:iCs/>
              </w:rPr>
              <w:t>Leidinggeven aan en organiseren van activiteiten en verantwoordelijkheden van een groep</w:t>
            </w:r>
          </w:p>
          <w:p w14:paraId="4E4480AB" w14:textId="77777777" w:rsidR="00C746C0" w:rsidRPr="00C746C0" w:rsidRDefault="00C746C0" w:rsidP="00C746C0">
            <w:pPr>
              <w:suppressAutoHyphens w:val="0"/>
              <w:rPr>
                <w:i/>
                <w:iCs/>
              </w:rPr>
            </w:pPr>
            <w:r w:rsidRPr="00C746C0">
              <w:rPr>
                <w:i/>
                <w:iCs/>
              </w:rPr>
              <w:t>medewerkers binnen (een deel van) de organisatie. Binnen de budgettaire randvoorwaarden</w:t>
            </w:r>
          </w:p>
          <w:p w14:paraId="3508F996" w14:textId="77777777" w:rsidR="00C746C0" w:rsidRPr="00C746C0" w:rsidRDefault="00C746C0" w:rsidP="00C746C0">
            <w:pPr>
              <w:suppressAutoHyphens w:val="0"/>
              <w:rPr>
                <w:i/>
                <w:iCs/>
              </w:rPr>
            </w:pPr>
            <w:r w:rsidRPr="00C746C0">
              <w:rPr>
                <w:i/>
                <w:iCs/>
              </w:rPr>
              <w:t>en de vastgestelde inzet van mensen en materiële middelen aanspreekbaar zijn op de</w:t>
            </w:r>
          </w:p>
          <w:p w14:paraId="345BC4B0" w14:textId="77777777" w:rsidR="00C746C0" w:rsidRPr="00C746C0" w:rsidRDefault="00C746C0" w:rsidP="00C746C0">
            <w:pPr>
              <w:suppressAutoHyphens w:val="0"/>
              <w:rPr>
                <w:i/>
                <w:iCs/>
              </w:rPr>
            </w:pPr>
            <w:r w:rsidRPr="00C746C0">
              <w:rPr>
                <w:i/>
                <w:iCs/>
              </w:rPr>
              <w:t>realisatie van de vastgestelde doelen en beleid. Management omvat tevens het structureel</w:t>
            </w:r>
          </w:p>
          <w:p w14:paraId="3F955B92" w14:textId="77777777" w:rsidR="00C746C0" w:rsidRDefault="00C746C0" w:rsidP="00C746C0">
            <w:pPr>
              <w:suppressAutoHyphens w:val="0"/>
              <w:rPr>
                <w:i/>
                <w:iCs/>
              </w:rPr>
            </w:pPr>
            <w:r w:rsidRPr="00C746C0">
              <w:rPr>
                <w:i/>
                <w:iCs/>
              </w:rPr>
              <w:t>aansturen en realiseren van programma’s en/of projecten.</w:t>
            </w:r>
          </w:p>
          <w:p w14:paraId="5FE6BC64" w14:textId="77777777" w:rsidR="00C746C0" w:rsidRPr="00C746C0" w:rsidRDefault="00C746C0" w:rsidP="00C746C0">
            <w:pPr>
              <w:suppressAutoHyphens w:val="0"/>
              <w:rPr>
                <w:b/>
                <w:bCs/>
              </w:rPr>
            </w:pPr>
          </w:p>
        </w:tc>
      </w:tr>
      <w:tr w:rsidR="00C746C0" w14:paraId="456CFF52" w14:textId="77777777" w:rsidTr="00C746C0">
        <w:tc>
          <w:tcPr>
            <w:tcW w:w="9628" w:type="dxa"/>
          </w:tcPr>
          <w:p w14:paraId="7F70B736" w14:textId="77777777" w:rsidR="00C746C0" w:rsidRPr="00C746C0" w:rsidRDefault="00C746C0" w:rsidP="00C746C0">
            <w:pPr>
              <w:suppressAutoHyphens w:val="0"/>
              <w:rPr>
                <w:b/>
                <w:bCs/>
              </w:rPr>
            </w:pPr>
            <w:r w:rsidRPr="00C746C0">
              <w:rPr>
                <w:b/>
                <w:bCs/>
              </w:rPr>
              <w:t>Functiegroep Projecten:</w:t>
            </w:r>
          </w:p>
          <w:p w14:paraId="22319080" w14:textId="77777777" w:rsidR="00C746C0" w:rsidRPr="00C746C0" w:rsidRDefault="00C746C0" w:rsidP="00C746C0">
            <w:pPr>
              <w:suppressAutoHyphens w:val="0"/>
              <w:rPr>
                <w:i/>
                <w:iCs/>
              </w:rPr>
            </w:pPr>
            <w:r w:rsidRPr="00C746C0">
              <w:rPr>
                <w:i/>
                <w:iCs/>
              </w:rPr>
              <w:t>Structureel aansturen van projecten. Met een project wordt gestuurd op het bereiken van</w:t>
            </w:r>
          </w:p>
          <w:p w14:paraId="628137F8" w14:textId="77777777" w:rsidR="00C746C0" w:rsidRPr="00C746C0" w:rsidRDefault="00C746C0" w:rsidP="00C746C0">
            <w:pPr>
              <w:suppressAutoHyphens w:val="0"/>
              <w:rPr>
                <w:i/>
                <w:iCs/>
              </w:rPr>
            </w:pPr>
            <w:r w:rsidRPr="00C746C0">
              <w:rPr>
                <w:i/>
                <w:iCs/>
              </w:rPr>
              <w:t>een resultaat, binnen afgebakende kaders, doelstellingen en middelen. In een project zijn</w:t>
            </w:r>
          </w:p>
          <w:p w14:paraId="124D0B26" w14:textId="77777777" w:rsidR="00C746C0" w:rsidRPr="00C746C0" w:rsidRDefault="00C746C0" w:rsidP="00C746C0">
            <w:pPr>
              <w:suppressAutoHyphens w:val="0"/>
              <w:rPr>
                <w:i/>
                <w:iCs/>
              </w:rPr>
            </w:pPr>
            <w:r w:rsidRPr="00C746C0">
              <w:rPr>
                <w:i/>
                <w:iCs/>
              </w:rPr>
              <w:t>verschillende disciplines vertegenwoordigd. Een project kan onderdeel uitmaken van een</w:t>
            </w:r>
          </w:p>
          <w:p w14:paraId="30B1736B" w14:textId="77777777" w:rsidR="00C746C0" w:rsidRPr="00C746C0" w:rsidRDefault="00C746C0" w:rsidP="00C746C0">
            <w:pPr>
              <w:suppressAutoHyphens w:val="0"/>
              <w:rPr>
                <w:i/>
                <w:iCs/>
              </w:rPr>
            </w:pPr>
            <w:r w:rsidRPr="00C746C0">
              <w:rPr>
                <w:i/>
                <w:iCs/>
              </w:rPr>
              <w:t>programma.</w:t>
            </w:r>
          </w:p>
          <w:p w14:paraId="22A595B5" w14:textId="77777777" w:rsidR="00C746C0" w:rsidRPr="00C746C0" w:rsidRDefault="00C746C0" w:rsidP="00C746C0">
            <w:pPr>
              <w:suppressAutoHyphens w:val="0"/>
              <w:rPr>
                <w:b/>
                <w:bCs/>
              </w:rPr>
            </w:pPr>
          </w:p>
        </w:tc>
      </w:tr>
      <w:tr w:rsidR="00C746C0" w14:paraId="196A530A" w14:textId="77777777" w:rsidTr="00C746C0">
        <w:tc>
          <w:tcPr>
            <w:tcW w:w="9628" w:type="dxa"/>
          </w:tcPr>
          <w:p w14:paraId="018BB9F8" w14:textId="77777777" w:rsidR="00C746C0" w:rsidRPr="00C746C0" w:rsidRDefault="00C746C0" w:rsidP="00C746C0">
            <w:pPr>
              <w:suppressAutoHyphens w:val="0"/>
              <w:rPr>
                <w:b/>
                <w:bCs/>
              </w:rPr>
            </w:pPr>
            <w:r w:rsidRPr="00C746C0">
              <w:rPr>
                <w:b/>
                <w:bCs/>
              </w:rPr>
              <w:t>Overwegende functiekenmerken:</w:t>
            </w:r>
          </w:p>
          <w:p w14:paraId="686A1604" w14:textId="77777777" w:rsidR="00C746C0" w:rsidRPr="00C746C0" w:rsidRDefault="00C746C0" w:rsidP="00C746C0">
            <w:pPr>
              <w:suppressAutoHyphens w:val="0"/>
              <w:rPr>
                <w:i/>
                <w:iCs/>
              </w:rPr>
            </w:pPr>
            <w:r w:rsidRPr="00C746C0">
              <w:t xml:space="preserve">• </w:t>
            </w:r>
            <w:r w:rsidRPr="00C746C0">
              <w:rPr>
                <w:i/>
                <w:iCs/>
              </w:rPr>
              <w:t xml:space="preserve">geeft leiding aan projecten die </w:t>
            </w:r>
            <w:r w:rsidRPr="00C746C0">
              <w:rPr>
                <w:b/>
                <w:bCs/>
                <w:i/>
                <w:iCs/>
              </w:rPr>
              <w:t xml:space="preserve">tactisch </w:t>
            </w:r>
            <w:r w:rsidRPr="00C746C0">
              <w:rPr>
                <w:i/>
                <w:iCs/>
              </w:rPr>
              <w:t>van aard zijn</w:t>
            </w:r>
          </w:p>
          <w:p w14:paraId="48DB76C3" w14:textId="77777777" w:rsidR="00C746C0" w:rsidRPr="00C746C0" w:rsidRDefault="00C746C0" w:rsidP="00C746C0">
            <w:pPr>
              <w:suppressAutoHyphens w:val="0"/>
              <w:rPr>
                <w:i/>
                <w:iCs/>
              </w:rPr>
            </w:pPr>
            <w:r w:rsidRPr="00C746C0">
              <w:t xml:space="preserve">• </w:t>
            </w:r>
            <w:r w:rsidRPr="00C746C0">
              <w:rPr>
                <w:i/>
                <w:iCs/>
              </w:rPr>
              <w:t>houdt rekening met een politieke, financiële en/of maatschappelijke impact</w:t>
            </w:r>
          </w:p>
          <w:p w14:paraId="2667FDF1" w14:textId="77777777" w:rsidR="00C746C0" w:rsidRPr="00C746C0" w:rsidRDefault="00C746C0" w:rsidP="00C746C0">
            <w:pPr>
              <w:suppressAutoHyphens w:val="0"/>
              <w:rPr>
                <w:i/>
                <w:iCs/>
              </w:rPr>
            </w:pPr>
            <w:r w:rsidRPr="00C746C0">
              <w:t xml:space="preserve">• </w:t>
            </w:r>
            <w:r w:rsidRPr="00C746C0">
              <w:rPr>
                <w:i/>
                <w:iCs/>
              </w:rPr>
              <w:t xml:space="preserve">noodzaak tot het maken van </w:t>
            </w:r>
            <w:r w:rsidRPr="00C746C0">
              <w:rPr>
                <w:b/>
                <w:bCs/>
                <w:i/>
                <w:iCs/>
              </w:rPr>
              <w:t xml:space="preserve">tactische </w:t>
            </w:r>
            <w:r w:rsidRPr="00C746C0">
              <w:rPr>
                <w:i/>
                <w:iCs/>
              </w:rPr>
              <w:t>afwegingen</w:t>
            </w:r>
          </w:p>
          <w:p w14:paraId="7E85DDFD" w14:textId="77777777" w:rsidR="00C746C0" w:rsidRPr="00C746C0" w:rsidRDefault="00C746C0" w:rsidP="00C746C0">
            <w:pPr>
              <w:suppressAutoHyphens w:val="0"/>
              <w:rPr>
                <w:i/>
                <w:iCs/>
              </w:rPr>
            </w:pPr>
            <w:r w:rsidRPr="00C746C0">
              <w:t xml:space="preserve">• </w:t>
            </w:r>
            <w:r w:rsidRPr="00C746C0">
              <w:rPr>
                <w:b/>
                <w:bCs/>
                <w:i/>
                <w:iCs/>
              </w:rPr>
              <w:t xml:space="preserve">merkbare </w:t>
            </w:r>
            <w:r w:rsidRPr="00C746C0">
              <w:rPr>
                <w:i/>
                <w:iCs/>
              </w:rPr>
              <w:t>invloed op de (lokale) omgeving of samenleving</w:t>
            </w:r>
          </w:p>
          <w:p w14:paraId="70A23223" w14:textId="77777777" w:rsidR="00C746C0" w:rsidRPr="00C746C0" w:rsidRDefault="00C746C0" w:rsidP="00C746C0">
            <w:pPr>
              <w:suppressAutoHyphens w:val="0"/>
              <w:rPr>
                <w:b/>
                <w:bCs/>
              </w:rPr>
            </w:pPr>
          </w:p>
        </w:tc>
      </w:tr>
      <w:tr w:rsidR="00C746C0" w14:paraId="6FDD842E" w14:textId="77777777" w:rsidTr="00C746C0">
        <w:tc>
          <w:tcPr>
            <w:tcW w:w="9628" w:type="dxa"/>
            <w:shd w:val="clear" w:color="auto" w:fill="9CC2E5" w:themeFill="accent1" w:themeFillTint="99"/>
          </w:tcPr>
          <w:p w14:paraId="1F0076E2" w14:textId="77777777" w:rsidR="00C746C0" w:rsidRPr="00C746C0" w:rsidRDefault="00C746C0" w:rsidP="00C746C0">
            <w:pPr>
              <w:suppressAutoHyphens w:val="0"/>
              <w:rPr>
                <w:b/>
                <w:bCs/>
              </w:rPr>
            </w:pPr>
            <w:r w:rsidRPr="00C746C0">
              <w:rPr>
                <w:b/>
                <w:bCs/>
              </w:rPr>
              <w:t>Generieke taken</w:t>
            </w:r>
          </w:p>
        </w:tc>
      </w:tr>
      <w:tr w:rsidR="00C746C0" w14:paraId="79311696" w14:textId="77777777" w:rsidTr="00C746C0">
        <w:tc>
          <w:tcPr>
            <w:tcW w:w="9628" w:type="dxa"/>
          </w:tcPr>
          <w:p w14:paraId="2024CEE0" w14:textId="77777777" w:rsidR="00C746C0" w:rsidRPr="00C746C0" w:rsidRDefault="00C746C0" w:rsidP="00C746C0">
            <w:pPr>
              <w:suppressAutoHyphens w:val="0"/>
              <w:rPr>
                <w:b/>
                <w:bCs/>
              </w:rPr>
            </w:pPr>
            <w:r w:rsidRPr="00C746C0">
              <w:rPr>
                <w:b/>
                <w:bCs/>
              </w:rPr>
              <w:t>Resultaatgebied 1: Projectvoorbereiding</w:t>
            </w:r>
          </w:p>
          <w:p w14:paraId="3F212C16" w14:textId="77777777" w:rsidR="00C746C0" w:rsidRPr="00C746C0" w:rsidRDefault="00C746C0" w:rsidP="00C746C0">
            <w:pPr>
              <w:suppressAutoHyphens w:val="0"/>
            </w:pPr>
            <w:r w:rsidRPr="00C746C0">
              <w:t>• draagt zorg voor een projectplan</w:t>
            </w:r>
          </w:p>
          <w:p w14:paraId="76A5111F" w14:textId="77777777" w:rsidR="00C746C0" w:rsidRPr="00C746C0" w:rsidRDefault="00C746C0" w:rsidP="00C746C0">
            <w:pPr>
              <w:suppressAutoHyphens w:val="0"/>
            </w:pPr>
            <w:r w:rsidRPr="00C746C0">
              <w:t>• draagt zorg voor de inrichting van de projectorganisatie</w:t>
            </w:r>
          </w:p>
          <w:p w14:paraId="358EB6E4" w14:textId="77777777" w:rsidR="00C746C0" w:rsidRPr="00C746C0" w:rsidRDefault="00C746C0" w:rsidP="00C746C0">
            <w:pPr>
              <w:suppressAutoHyphens w:val="0"/>
            </w:pPr>
            <w:r w:rsidRPr="00C746C0">
              <w:t>• draagt zorg voor aanbesteding van werken/diensten</w:t>
            </w:r>
          </w:p>
          <w:p w14:paraId="3F0B2092" w14:textId="77777777" w:rsidR="00C746C0" w:rsidRPr="00C746C0" w:rsidRDefault="00C746C0" w:rsidP="00C746C0">
            <w:pPr>
              <w:suppressAutoHyphens w:val="0"/>
              <w:rPr>
                <w:b/>
                <w:bCs/>
              </w:rPr>
            </w:pPr>
            <w:r w:rsidRPr="00C746C0">
              <w:rPr>
                <w:b/>
                <w:bCs/>
              </w:rPr>
              <w:t>Resultaatgebied 2: Projectmanagement</w:t>
            </w:r>
          </w:p>
          <w:p w14:paraId="28ED4F6A" w14:textId="77777777" w:rsidR="00C746C0" w:rsidRPr="00C746C0" w:rsidRDefault="00C746C0" w:rsidP="00C746C0">
            <w:pPr>
              <w:suppressAutoHyphens w:val="0"/>
            </w:pPr>
            <w:r w:rsidRPr="00C746C0">
              <w:t>• adviseert over en integreert nieuwe concepten en werkwijzen ter verbetering van de</w:t>
            </w:r>
          </w:p>
          <w:p w14:paraId="330C6F33" w14:textId="77777777" w:rsidR="00C746C0" w:rsidRPr="00C746C0" w:rsidRDefault="00C746C0" w:rsidP="00C746C0">
            <w:pPr>
              <w:suppressAutoHyphens w:val="0"/>
            </w:pPr>
            <w:r w:rsidRPr="00C746C0">
              <w:t>effectiviteit</w:t>
            </w:r>
          </w:p>
          <w:p w14:paraId="7F12BB42" w14:textId="77777777" w:rsidR="00C746C0" w:rsidRPr="00C746C0" w:rsidRDefault="00C746C0" w:rsidP="00C746C0">
            <w:pPr>
              <w:suppressAutoHyphens w:val="0"/>
            </w:pPr>
            <w:r w:rsidRPr="00C746C0">
              <w:t>• stuurt projectmedewerkers functioneel aan</w:t>
            </w:r>
          </w:p>
          <w:p w14:paraId="0CA6DAFA" w14:textId="77777777" w:rsidR="00C746C0" w:rsidRPr="00C746C0" w:rsidRDefault="00C746C0" w:rsidP="00C746C0">
            <w:pPr>
              <w:suppressAutoHyphens w:val="0"/>
            </w:pPr>
            <w:r w:rsidRPr="00C746C0">
              <w:t>• draagt zorg voor bewaking en rapportage over voortgang, uitputting van middelen en</w:t>
            </w:r>
          </w:p>
          <w:p w14:paraId="782B5001" w14:textId="77777777" w:rsidR="00C746C0" w:rsidRPr="00C746C0" w:rsidRDefault="00C746C0" w:rsidP="00C746C0">
            <w:pPr>
              <w:suppressAutoHyphens w:val="0"/>
            </w:pPr>
            <w:r w:rsidRPr="00C746C0">
              <w:t>beslismomenten</w:t>
            </w:r>
          </w:p>
          <w:p w14:paraId="30A9367E" w14:textId="77777777" w:rsidR="00C746C0" w:rsidRPr="00C746C0" w:rsidRDefault="00C746C0" w:rsidP="00C746C0">
            <w:pPr>
              <w:suppressAutoHyphens w:val="0"/>
              <w:rPr>
                <w:b/>
                <w:bCs/>
              </w:rPr>
            </w:pPr>
            <w:r w:rsidRPr="00C746C0">
              <w:rPr>
                <w:b/>
                <w:bCs/>
              </w:rPr>
              <w:t>Resultaatgebied 3: Projectuitvoering</w:t>
            </w:r>
          </w:p>
          <w:p w14:paraId="669C4AA0" w14:textId="77777777" w:rsidR="00C746C0" w:rsidRPr="00C746C0" w:rsidRDefault="00C746C0" w:rsidP="00C746C0">
            <w:pPr>
              <w:suppressAutoHyphens w:val="0"/>
            </w:pPr>
            <w:r w:rsidRPr="00C746C0">
              <w:t>• draagt zorg voor uitvoering van het project</w:t>
            </w:r>
          </w:p>
          <w:p w14:paraId="14E7C793" w14:textId="77777777" w:rsidR="00C746C0" w:rsidRPr="00C746C0" w:rsidRDefault="00C746C0" w:rsidP="00C746C0">
            <w:pPr>
              <w:suppressAutoHyphens w:val="0"/>
            </w:pPr>
            <w:r w:rsidRPr="00C746C0">
              <w:t>• adviseert over, realiseert en regisseert (burger)participatie en interactie met</w:t>
            </w:r>
          </w:p>
          <w:p w14:paraId="1AE01803" w14:textId="77777777" w:rsidR="00C746C0" w:rsidRPr="00C746C0" w:rsidRDefault="00C746C0" w:rsidP="00C746C0">
            <w:pPr>
              <w:suppressAutoHyphens w:val="0"/>
            </w:pPr>
            <w:r w:rsidRPr="00C746C0">
              <w:t>projectbetrokkenen</w:t>
            </w:r>
          </w:p>
          <w:p w14:paraId="2205FB1E" w14:textId="77777777" w:rsidR="00C746C0" w:rsidRPr="00C746C0" w:rsidRDefault="00C746C0" w:rsidP="00C746C0">
            <w:pPr>
              <w:suppressAutoHyphens w:val="0"/>
              <w:rPr>
                <w:b/>
                <w:bCs/>
              </w:rPr>
            </w:pPr>
            <w:r w:rsidRPr="00C746C0">
              <w:rPr>
                <w:b/>
                <w:bCs/>
              </w:rPr>
              <w:t>Resultaatgebied 4: Projectevaluatie</w:t>
            </w:r>
          </w:p>
          <w:p w14:paraId="5A7F6113" w14:textId="77777777" w:rsidR="00C746C0" w:rsidRPr="00C746C0" w:rsidRDefault="00C746C0" w:rsidP="00C746C0">
            <w:pPr>
              <w:suppressAutoHyphens w:val="0"/>
            </w:pPr>
            <w:r w:rsidRPr="00C746C0">
              <w:t>• draagt zorg voor toetsing en verantwoording van behaalde resultaten</w:t>
            </w:r>
          </w:p>
          <w:p w14:paraId="63BBF210" w14:textId="77777777" w:rsidR="00C746C0" w:rsidRPr="00C746C0" w:rsidRDefault="00C746C0" w:rsidP="00C746C0">
            <w:pPr>
              <w:suppressAutoHyphens w:val="0"/>
            </w:pPr>
            <w:r w:rsidRPr="00C746C0">
              <w:t>• adviseert over toekomstige projecten</w:t>
            </w:r>
          </w:p>
          <w:p w14:paraId="3C4239B0" w14:textId="77777777" w:rsidR="00C746C0" w:rsidRPr="00C746C0" w:rsidRDefault="00C746C0" w:rsidP="00C746C0">
            <w:pPr>
              <w:suppressAutoHyphens w:val="0"/>
              <w:rPr>
                <w:b/>
                <w:bCs/>
              </w:rPr>
            </w:pPr>
            <w:r w:rsidRPr="00C746C0">
              <w:rPr>
                <w:b/>
                <w:bCs/>
              </w:rPr>
              <w:t>Resultaatgebied 5: Netwerken</w:t>
            </w:r>
          </w:p>
          <w:p w14:paraId="53ABE1AA" w14:textId="77777777" w:rsidR="00C746C0" w:rsidRPr="00C746C0" w:rsidRDefault="00C746C0" w:rsidP="00C746C0">
            <w:pPr>
              <w:suppressAutoHyphens w:val="0"/>
            </w:pPr>
            <w:r w:rsidRPr="00C746C0">
              <w:t>• ontwikkelt en onderhoudt een relatienetwerk</w:t>
            </w:r>
          </w:p>
          <w:p w14:paraId="03FD109A" w14:textId="77777777" w:rsidR="00C746C0" w:rsidRPr="00C746C0" w:rsidRDefault="00C746C0" w:rsidP="00C746C0">
            <w:pPr>
              <w:suppressAutoHyphens w:val="0"/>
            </w:pPr>
            <w:r w:rsidRPr="00C746C0">
              <w:t>• initieert en bevordert samenwerking met organisaties/partijen</w:t>
            </w:r>
          </w:p>
          <w:p w14:paraId="1E728F42" w14:textId="77777777" w:rsidR="00C746C0" w:rsidRPr="00C746C0" w:rsidRDefault="00C746C0" w:rsidP="00C746C0">
            <w:pPr>
              <w:suppressAutoHyphens w:val="0"/>
            </w:pPr>
            <w:r w:rsidRPr="00C746C0">
              <w:t>• bewaakt en beheert contacten met partijen/belanghebbenden</w:t>
            </w:r>
          </w:p>
          <w:p w14:paraId="2BEE8A01" w14:textId="77777777" w:rsidR="00C746C0" w:rsidRPr="00C746C0" w:rsidRDefault="00C746C0" w:rsidP="00C746C0">
            <w:pPr>
              <w:suppressAutoHyphens w:val="0"/>
              <w:rPr>
                <w:b/>
                <w:bCs/>
              </w:rPr>
            </w:pPr>
            <w:r w:rsidRPr="00C746C0">
              <w:t>• creëert draagvlak voor beleid</w:t>
            </w:r>
          </w:p>
        </w:tc>
      </w:tr>
    </w:tbl>
    <w:p w14:paraId="6B3C6A9B" w14:textId="77777777" w:rsidR="00C746C0" w:rsidRDefault="00C746C0" w:rsidP="001447AF"/>
    <w:p w14:paraId="07D2AEBA" w14:textId="77777777" w:rsidR="00436D09" w:rsidRPr="00AC2695" w:rsidRDefault="00436D09" w:rsidP="00436D09">
      <w:pPr>
        <w:suppressAutoHyphens w:val="0"/>
      </w:pPr>
    </w:p>
    <w:sectPr w:rsidR="00436D09" w:rsidRPr="00AC2695" w:rsidSect="00857D61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,Bold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,Italic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,BoldItalic">
    <w:altName w:val="Verdan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Kop1"/>
      <w:lvlText w:val="%1."/>
      <w:lvlJc w:val="left"/>
      <w:pPr>
        <w:tabs>
          <w:tab w:val="num" w:pos="851"/>
        </w:tabs>
        <w:ind w:left="851" w:hanging="851"/>
      </w:pPr>
    </w:lvl>
    <w:lvl w:ilvl="1">
      <w:start w:val="1"/>
      <w:numFmt w:val="decimal"/>
      <w:pStyle w:val="Kop2"/>
      <w:lvlText w:val="%1.%2."/>
      <w:lvlJc w:val="left"/>
      <w:pPr>
        <w:tabs>
          <w:tab w:val="num" w:pos="851"/>
        </w:tabs>
        <w:ind w:left="851" w:hanging="851"/>
      </w:pPr>
    </w:lvl>
    <w:lvl w:ilvl="2">
      <w:start w:val="1"/>
      <w:numFmt w:val="decimal"/>
      <w:pStyle w:val="Kop3"/>
      <w:lvlText w:val="%1.%2.%3."/>
      <w:lvlJc w:val="left"/>
      <w:pPr>
        <w:tabs>
          <w:tab w:val="num" w:pos="851"/>
        </w:tabs>
        <w:ind w:left="851" w:hanging="851"/>
      </w:pPr>
    </w:lvl>
    <w:lvl w:ilvl="3">
      <w:start w:val="1"/>
      <w:numFmt w:val="decimal"/>
      <w:pStyle w:val="Kop4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FBD66D2"/>
    <w:multiLevelType w:val="hybridMultilevel"/>
    <w:tmpl w:val="B20C2B1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9E776C"/>
    <w:multiLevelType w:val="hybridMultilevel"/>
    <w:tmpl w:val="95AA2EB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AA6319"/>
    <w:multiLevelType w:val="hybridMultilevel"/>
    <w:tmpl w:val="E870CA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690DC2"/>
    <w:multiLevelType w:val="hybridMultilevel"/>
    <w:tmpl w:val="FF1EC77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56F1C95"/>
    <w:multiLevelType w:val="hybridMultilevel"/>
    <w:tmpl w:val="588ED90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743CBC"/>
    <w:multiLevelType w:val="hybridMultilevel"/>
    <w:tmpl w:val="7F0A179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833495"/>
    <w:multiLevelType w:val="hybridMultilevel"/>
    <w:tmpl w:val="CA20E6C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44894531">
    <w:abstractNumId w:val="0"/>
  </w:num>
  <w:num w:numId="2" w16cid:durableId="1027634346">
    <w:abstractNumId w:val="1"/>
  </w:num>
  <w:num w:numId="3" w16cid:durableId="736978529">
    <w:abstractNumId w:val="2"/>
  </w:num>
  <w:num w:numId="4" w16cid:durableId="395787546">
    <w:abstractNumId w:val="6"/>
  </w:num>
  <w:num w:numId="5" w16cid:durableId="1152335446">
    <w:abstractNumId w:val="4"/>
  </w:num>
  <w:num w:numId="6" w16cid:durableId="148517878">
    <w:abstractNumId w:val="5"/>
  </w:num>
  <w:num w:numId="7" w16cid:durableId="300230406">
    <w:abstractNumId w:val="7"/>
  </w:num>
  <w:num w:numId="8" w16cid:durableId="9628066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67F0"/>
    <w:rsid w:val="001447AF"/>
    <w:rsid w:val="001922B7"/>
    <w:rsid w:val="00436D09"/>
    <w:rsid w:val="004B084D"/>
    <w:rsid w:val="00535795"/>
    <w:rsid w:val="00585494"/>
    <w:rsid w:val="005E2B1A"/>
    <w:rsid w:val="00793BD9"/>
    <w:rsid w:val="007B6B8E"/>
    <w:rsid w:val="00857D61"/>
    <w:rsid w:val="008D2918"/>
    <w:rsid w:val="00AA67F0"/>
    <w:rsid w:val="00AC2695"/>
    <w:rsid w:val="00B913E8"/>
    <w:rsid w:val="00C746C0"/>
    <w:rsid w:val="00D456FF"/>
    <w:rsid w:val="00DA675A"/>
    <w:rsid w:val="00EB0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19B0AB9"/>
  <w15:chartTrackingRefBased/>
  <w15:docId w15:val="{56B7E1B4-3120-487E-8FF0-C35CC23A51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pPr>
      <w:suppressAutoHyphens/>
    </w:pPr>
    <w:rPr>
      <w:rFonts w:ascii="Arial" w:hAnsi="Arial" w:cs="Arial"/>
      <w:szCs w:val="24"/>
      <w:lang w:eastAsia="zh-CN"/>
    </w:rPr>
  </w:style>
  <w:style w:type="paragraph" w:styleId="Kop1">
    <w:name w:val="heading 1"/>
    <w:basedOn w:val="Standaard"/>
    <w:next w:val="Standaard"/>
    <w:qFormat/>
    <w:pPr>
      <w:keepNext/>
      <w:numPr>
        <w:numId w:val="1"/>
      </w:numPr>
      <w:outlineLvl w:val="0"/>
    </w:pPr>
    <w:rPr>
      <w:b/>
      <w:kern w:val="1"/>
      <w:szCs w:val="20"/>
      <w:lang w:val="x-none"/>
    </w:rPr>
  </w:style>
  <w:style w:type="paragraph" w:styleId="Kop2">
    <w:name w:val="heading 2"/>
    <w:basedOn w:val="Standaard"/>
    <w:next w:val="Standaard"/>
    <w:qFormat/>
    <w:pPr>
      <w:keepNext/>
      <w:numPr>
        <w:ilvl w:val="1"/>
        <w:numId w:val="1"/>
      </w:numPr>
      <w:pBdr>
        <w:top w:val="single" w:sz="4" w:space="1" w:color="000000"/>
        <w:bottom w:val="single" w:sz="4" w:space="1" w:color="000000"/>
      </w:pBdr>
      <w:outlineLvl w:val="1"/>
    </w:pPr>
    <w:rPr>
      <w:b/>
      <w:kern w:val="1"/>
      <w:szCs w:val="20"/>
      <w:lang w:val="x-none"/>
    </w:rPr>
  </w:style>
  <w:style w:type="paragraph" w:styleId="Kop3">
    <w:name w:val="heading 3"/>
    <w:basedOn w:val="Standaard"/>
    <w:next w:val="Standaard"/>
    <w:qFormat/>
    <w:pPr>
      <w:keepNext/>
      <w:numPr>
        <w:ilvl w:val="2"/>
        <w:numId w:val="1"/>
      </w:numPr>
      <w:outlineLvl w:val="2"/>
    </w:pPr>
    <w:rPr>
      <w:b/>
      <w:smallCaps/>
      <w:kern w:val="1"/>
      <w:szCs w:val="20"/>
      <w:lang w:val="x-none"/>
    </w:rPr>
  </w:style>
  <w:style w:type="paragraph" w:styleId="Kop4">
    <w:name w:val="heading 4"/>
    <w:basedOn w:val="Standaard"/>
    <w:next w:val="Standaard"/>
    <w:qFormat/>
    <w:pPr>
      <w:keepNext/>
      <w:numPr>
        <w:ilvl w:val="3"/>
        <w:numId w:val="1"/>
      </w:numPr>
      <w:outlineLvl w:val="3"/>
    </w:pPr>
    <w:rPr>
      <w:i/>
      <w:kern w:val="1"/>
      <w:szCs w:val="20"/>
      <w:lang w:val="x-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Titel">
    <w:name w:val="Title"/>
    <w:basedOn w:val="Standaard"/>
    <w:next w:val="Standaard"/>
    <w:qFormat/>
    <w:rsid w:val="00B913E8"/>
    <w:pPr>
      <w:keepNext/>
      <w:spacing w:before="240" w:after="120"/>
      <w:jc w:val="center"/>
    </w:pPr>
    <w:rPr>
      <w:rFonts w:eastAsia="Microsoft YaHei" w:cs="Mangal"/>
      <w:b/>
      <w:bCs/>
      <w:sz w:val="36"/>
      <w:szCs w:val="36"/>
    </w:rPr>
  </w:style>
  <w:style w:type="table" w:styleId="Tabelraster">
    <w:name w:val="Table Grid"/>
    <w:basedOn w:val="Standaardtabel"/>
    <w:rsid w:val="001447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1447A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577</Words>
  <Characters>3178</Characters>
  <Application>Microsoft Office Word</Application>
  <DocSecurity>4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Ede</Company>
  <LinksUpToDate>false</LinksUpToDate>
  <CharactersWithSpaces>3748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Rochemont, Maud de</dc:creator>
  <cp:keywords/>
  <dc:description/>
  <cp:lastModifiedBy>Berg, Harrold van den</cp:lastModifiedBy>
  <cp:revision>2</cp:revision>
  <dcterms:created xsi:type="dcterms:W3CDTF">2023-04-20T14:09:00Z</dcterms:created>
  <dcterms:modified xsi:type="dcterms:W3CDTF">2023-04-20T14:09:00Z</dcterms:modified>
</cp:coreProperties>
</file>